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827"/>
        <w:gridCol w:w="2947"/>
        <w:gridCol w:w="2856"/>
      </w:tblGrid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40667"/>
            <w:r w:rsidRPr="00234D51">
              <w:rPr>
                <w:rFonts w:ascii="Arial" w:hAnsi="Arial" w:cs="Arial"/>
                <w:sz w:val="22"/>
                <w:szCs w:val="22"/>
              </w:rPr>
              <w:t>8 February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EOIs sent out to interested parties by LHF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 xml:space="preserve">This includes appropriate </w:t>
            </w:r>
            <w:proofErr w:type="spellStart"/>
            <w:r w:rsidRPr="00234D51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234D51">
              <w:rPr>
                <w:rFonts w:ascii="Arial" w:hAnsi="Arial" w:cs="Arial"/>
                <w:sz w:val="22"/>
                <w:szCs w:val="22"/>
              </w:rPr>
              <w:t xml:space="preserve"> on LHF’s database, and those already having expressed an interest, local authorities and MHCLG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14 March 2019, noon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All EOIs to be received by LHF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If there is any reason why an EOI cannot be submitted by the deadline, this should be notified to LHF in advance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18 March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 xml:space="preserve">LSBU open for formal online applications 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Instructions on how to use the system will be sent to those invited to apply by LSBU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23 April 2019, 5.00pm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Deadline for formal online applications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If there is any reason why an application cannot be submitted by the deadline, this should be notified to LHF in advance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w/c 6 May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LSBU/LHF review of applications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Applicants to be invited for interview will be notified by LSBU Admissions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w/c 20 May/and 3 June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Interviews to be held at LSBU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 xml:space="preserve">Applicants should make a note in their diaries of potential interview dates 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w/c 10 June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Formal offers and/or rejections will be sent out by LSBU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All successful applicants must accept the offer. Instructions will be sent out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12 and 19 September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LSBU Enrolment/Induction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To be held at LSBU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1-3 October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Introductory Residential at Cumberland Lodge, Windsor Great Park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A chance to meet other course participants and key individuals from LSBU and LHF</w:t>
            </w:r>
          </w:p>
        </w:tc>
      </w:tr>
      <w:tr w:rsidR="00234D51" w:rsidRPr="00234D51" w:rsidTr="00234D51">
        <w:tc>
          <w:tcPr>
            <w:tcW w:w="282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10 October 2019</w:t>
            </w:r>
          </w:p>
        </w:tc>
        <w:tc>
          <w:tcPr>
            <w:tcW w:w="2947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proofErr w:type="spellStart"/>
            <w:r w:rsidRPr="00234D51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34D51">
              <w:rPr>
                <w:rFonts w:ascii="Arial" w:hAnsi="Arial" w:cs="Arial"/>
                <w:sz w:val="22"/>
                <w:szCs w:val="22"/>
              </w:rPr>
              <w:t xml:space="preserve"> commences</w:t>
            </w:r>
          </w:p>
        </w:tc>
        <w:tc>
          <w:tcPr>
            <w:tcW w:w="2856" w:type="dxa"/>
          </w:tcPr>
          <w:p w:rsidR="00234D51" w:rsidRPr="00234D51" w:rsidRDefault="00234D51" w:rsidP="00234D51">
            <w:pPr>
              <w:rPr>
                <w:rFonts w:ascii="Arial" w:hAnsi="Arial" w:cs="Arial"/>
                <w:sz w:val="22"/>
                <w:szCs w:val="22"/>
              </w:rPr>
            </w:pPr>
            <w:r w:rsidRPr="00234D51">
              <w:rPr>
                <w:rFonts w:ascii="Arial" w:hAnsi="Arial" w:cs="Arial"/>
                <w:sz w:val="22"/>
                <w:szCs w:val="22"/>
              </w:rPr>
              <w:t>Provisional dates for all modules included in the Course Guide</w:t>
            </w:r>
          </w:p>
        </w:tc>
      </w:tr>
    </w:tbl>
    <w:bookmarkEnd w:id="0"/>
    <w:p w:rsidR="00234D51" w:rsidRDefault="00234D51">
      <w:pPr>
        <w:rPr>
          <w:rFonts w:ascii="Arial" w:hAnsi="Arial" w:cs="Arial"/>
          <w:b/>
          <w:color w:val="000000"/>
          <w:sz w:val="40"/>
          <w:szCs w:val="40"/>
        </w:rPr>
      </w:pPr>
      <w:r w:rsidRPr="00046D87">
        <w:rPr>
          <w:rFonts w:ascii="Arial" w:hAnsi="Arial" w:cs="Arial"/>
          <w:b/>
          <w:color w:val="000000"/>
          <w:sz w:val="40"/>
          <w:szCs w:val="40"/>
        </w:rPr>
        <w:t>Post Graduate Certificate Leadership and Management: Homelessness and Housing</w:t>
      </w:r>
    </w:p>
    <w:p w:rsidR="00234D51" w:rsidRDefault="00234D51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Cohort 6 Timetable</w:t>
      </w:r>
    </w:p>
    <w:p w:rsidR="00234D51" w:rsidRDefault="00234D51">
      <w:pPr>
        <w:rPr>
          <w:rFonts w:ascii="Arial" w:hAnsi="Arial" w:cs="Arial"/>
          <w:b/>
          <w:color w:val="000000"/>
          <w:sz w:val="40"/>
          <w:szCs w:val="40"/>
        </w:rPr>
      </w:pPr>
    </w:p>
    <w:p w:rsidR="00234D51" w:rsidRDefault="00234D51">
      <w:bookmarkStart w:id="1" w:name="_GoBack"/>
      <w:bookmarkEnd w:id="1"/>
    </w:p>
    <w:sectPr w:rsidR="00234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1"/>
    <w:rsid w:val="00234D51"/>
    <w:rsid w:val="004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4D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3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4D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3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Karanjia</dc:creator>
  <cp:lastModifiedBy>Cassandra Karanjia</cp:lastModifiedBy>
  <cp:revision>1</cp:revision>
  <dcterms:created xsi:type="dcterms:W3CDTF">2019-02-08T09:48:00Z</dcterms:created>
  <dcterms:modified xsi:type="dcterms:W3CDTF">2019-02-08T09:49:00Z</dcterms:modified>
</cp:coreProperties>
</file>